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sz w:val="20"/>
          <w:szCs w:val="20"/>
        </w:rPr>
      </w:pPr>
      <w:r>
        <w:rPr>
          <w:rFonts w:eastAsia="Times New Roman" w:cs="Times New Roman" w:ascii="Times New Roman" w:hAnsi="Times New Roman"/>
          <w:sz w:val="20"/>
          <w:szCs w:val="20"/>
          <w:lang w:eastAsia="el-GR"/>
        </w:rPr>
        <w:t xml:space="preserve"> </w:t>
      </w:r>
      <w:r>
        <w:rPr>
          <w:rFonts w:eastAsia="Times New Roman" w:cs="Times New Roman" w:ascii="Times New Roman" w:hAnsi="Times New Roman"/>
          <w:b/>
          <w:sz w:val="20"/>
          <w:szCs w:val="20"/>
          <w:lang w:eastAsia="el-GR"/>
        </w:rPr>
        <w:t xml:space="preserve">ΠΑΝΕΛΛΗΝΙΑ ΕΝΩΣΗ             </w:t>
      </w:r>
    </w:p>
    <w:p>
      <w:pPr>
        <w:pStyle w:val="Normal"/>
        <w:spacing w:lineRule="auto" w:line="240" w:before="0" w:after="0"/>
        <w:rPr>
          <w:sz w:val="20"/>
          <w:szCs w:val="20"/>
        </w:rPr>
      </w:pPr>
      <w:r>
        <w:rPr>
          <w:rFonts w:eastAsia="Times New Roman" w:cs="Times New Roman" w:ascii="Times New Roman" w:hAnsi="Times New Roman"/>
          <w:b/>
          <w:sz w:val="20"/>
          <w:szCs w:val="20"/>
          <w:lang w:eastAsia="el-GR"/>
        </w:rPr>
        <w:t>ΥΠΑΛΛΗΛΩΝ ΓΡΑΜΜΑΤΕΙΑΣ</w:t>
      </w:r>
      <w:r>
        <w:rPr>
          <w:rFonts w:eastAsia="Times New Roman" w:cs="Times New Roman" w:ascii="Times New Roman" w:hAnsi="Times New Roman"/>
          <w:sz w:val="20"/>
          <w:szCs w:val="20"/>
          <w:lang w:eastAsia="el-GR"/>
        </w:rPr>
        <w:t xml:space="preserve">                                                       </w:t>
      </w:r>
      <w:r>
        <w:rPr>
          <w:rFonts w:eastAsia="Times New Roman" w:cs="Times New Roman" w:ascii="Times New Roman" w:hAnsi="Times New Roman"/>
          <w:b/>
          <w:sz w:val="20"/>
          <w:szCs w:val="20"/>
          <w:lang w:eastAsia="el-GR"/>
        </w:rPr>
        <w:t>ΑΘΗΝΑ</w:t>
      </w:r>
      <w:r>
        <w:rPr>
          <w:rFonts w:eastAsia="Times New Roman" w:cs="Times New Roman" w:ascii="Times New Roman" w:hAnsi="Times New Roman"/>
          <w:sz w:val="20"/>
          <w:szCs w:val="20"/>
          <w:lang w:eastAsia="el-GR"/>
        </w:rPr>
        <w:t xml:space="preserve"> </w:t>
      </w:r>
      <w:r>
        <w:rPr>
          <w:rFonts w:eastAsia="Times New Roman" w:cs="Times New Roman" w:ascii="Times New Roman" w:hAnsi="Times New Roman"/>
          <w:b/>
          <w:color w:val="auto"/>
          <w:kern w:val="0"/>
          <w:sz w:val="20"/>
          <w:szCs w:val="20"/>
          <w:lang w:val="el-GR" w:eastAsia="el-GR" w:bidi="ar-SA"/>
        </w:rPr>
        <w:t>29/</w:t>
      </w:r>
      <w:r>
        <w:rPr>
          <w:rFonts w:eastAsia="Times New Roman" w:cs="Times New Roman" w:ascii="Times New Roman" w:hAnsi="Times New Roman"/>
          <w:b/>
          <w:color w:val="auto"/>
          <w:kern w:val="0"/>
          <w:sz w:val="20"/>
          <w:szCs w:val="20"/>
          <w:lang w:val="en-US" w:eastAsia="el-GR" w:bidi="ar-SA"/>
        </w:rPr>
        <w:t>4</w:t>
      </w:r>
      <w:r>
        <w:rPr>
          <w:rFonts w:eastAsia="Times New Roman" w:cs="Times New Roman" w:ascii="Times New Roman" w:hAnsi="Times New Roman"/>
          <w:b/>
          <w:color w:val="auto"/>
          <w:kern w:val="0"/>
          <w:sz w:val="20"/>
          <w:szCs w:val="20"/>
          <w:lang w:val="el-GR" w:eastAsia="el-GR" w:bidi="ar-SA"/>
        </w:rPr>
        <w:t>/202</w:t>
      </w:r>
      <w:r>
        <w:rPr>
          <w:rFonts w:eastAsia="Times New Roman" w:cs="Times New Roman" w:ascii="Times New Roman" w:hAnsi="Times New Roman"/>
          <w:b/>
          <w:color w:val="auto"/>
          <w:kern w:val="0"/>
          <w:sz w:val="20"/>
          <w:szCs w:val="20"/>
          <w:lang w:val="en-US" w:eastAsia="el-GR" w:bidi="ar-SA"/>
        </w:rPr>
        <w:t>6</w:t>
      </w:r>
      <w:r>
        <w:rPr>
          <w:rFonts w:eastAsia="Times New Roman" w:cs="Times New Roman" w:ascii="Times New Roman" w:hAnsi="Times New Roman"/>
          <w:b/>
          <w:sz w:val="20"/>
          <w:szCs w:val="20"/>
          <w:lang w:eastAsia="el-GR"/>
        </w:rPr>
        <w:t xml:space="preserve"> </w:t>
      </w:r>
    </w:p>
    <w:p>
      <w:pPr>
        <w:pStyle w:val="Normal"/>
        <w:spacing w:lineRule="auto" w:line="240" w:before="0" w:after="0"/>
        <w:rPr>
          <w:sz w:val="20"/>
          <w:szCs w:val="20"/>
        </w:rPr>
      </w:pPr>
      <w:r>
        <w:rPr>
          <w:rFonts w:eastAsia="Times New Roman" w:cs="Times New Roman" w:ascii="Times New Roman" w:hAnsi="Times New Roman"/>
          <w:b/>
          <w:sz w:val="20"/>
          <w:szCs w:val="20"/>
          <w:lang w:eastAsia="el-GR"/>
        </w:rPr>
        <w:t xml:space="preserve">ΔΙΟΙΚΗΤΙΚΩΝ ΔΙΚΑΣΤΗΡΙΩΝ                                                       Αρ. </w:t>
      </w:r>
      <w:r>
        <w:rPr>
          <w:rFonts w:eastAsia="Times New Roman" w:cs="Times New Roman" w:ascii="Times New Roman" w:hAnsi="Times New Roman"/>
          <w:b/>
          <w:color w:val="auto"/>
          <w:kern w:val="0"/>
          <w:sz w:val="20"/>
          <w:szCs w:val="20"/>
          <w:lang w:val="el-GR" w:eastAsia="el-GR" w:bidi="ar-SA"/>
        </w:rPr>
        <w:t>π</w:t>
      </w:r>
      <w:r>
        <w:rPr>
          <w:rFonts w:eastAsia="Times New Roman" w:cs="Times New Roman" w:ascii="Times New Roman" w:hAnsi="Times New Roman"/>
          <w:b/>
          <w:sz w:val="20"/>
          <w:szCs w:val="20"/>
          <w:lang w:eastAsia="el-GR"/>
        </w:rPr>
        <w:t>ρωτ.: 22</w:t>
      </w:r>
    </w:p>
    <w:p>
      <w:pPr>
        <w:pStyle w:val="Normal"/>
        <w:spacing w:lineRule="auto" w:line="240" w:before="0" w:after="0"/>
        <w:rPr>
          <w:rFonts w:ascii="Times New Roman" w:hAnsi="Times New Roman" w:eastAsia="Times New Roman" w:cs="Times New Roman"/>
          <w:b/>
          <w:b/>
          <w:sz w:val="20"/>
          <w:szCs w:val="20"/>
          <w:lang w:eastAsia="el-GR"/>
        </w:rPr>
      </w:pPr>
      <w:r>
        <w:rPr>
          <w:rFonts w:eastAsia="Times New Roman" w:cs="Times New Roman" w:ascii="Times New Roman" w:hAnsi="Times New Roman"/>
          <w:b/>
          <w:sz w:val="20"/>
          <w:szCs w:val="20"/>
          <w:lang w:eastAsia="el-GR"/>
        </w:rPr>
        <w:t>Λ. ΡΙΑΝΚΟΥΡ   85  Τ.Κ 11524 ΑΘΗΝΑ</w:t>
      </w:r>
    </w:p>
    <w:p>
      <w:pPr>
        <w:pStyle w:val="Style18"/>
        <w:spacing w:lineRule="auto" w:line="288" w:before="0" w:after="0"/>
        <w:jc w:val="both"/>
        <w:rPr/>
      </w:pPr>
      <w:r>
        <w:rPr>
          <w:rStyle w:val="Style14"/>
          <w:rFonts w:eastAsia="Times New Roman" w:cs="Times New Roman" w:ascii="Arial" w:hAnsi="Arial"/>
          <w:b/>
          <w:color w:val="000000"/>
          <w:sz w:val="20"/>
          <w:szCs w:val="20"/>
          <w:u w:val="none"/>
          <w:lang w:eastAsia="el-GR"/>
        </w:rPr>
        <w:t>Email</w:t>
      </w:r>
      <w:r>
        <w:rPr>
          <w:rStyle w:val="Style14"/>
          <w:rFonts w:eastAsia="Times New Roman" w:cs="Times New Roman" w:ascii="Arial" w:hAnsi="Arial"/>
          <w:b/>
          <w:color w:val="000000"/>
          <w:sz w:val="20"/>
          <w:szCs w:val="20"/>
          <w:u w:val="none"/>
          <w:lang w:val="el-GR" w:eastAsia="el-GR"/>
        </w:rPr>
        <w:t xml:space="preserve">: </w:t>
      </w:r>
      <w:hyperlink r:id="rId2" w:tgtFrame="_top">
        <w:r>
          <w:rPr>
            <w:rFonts w:eastAsia="Times New Roman" w:cs="Times New Roman" w:ascii="Arial" w:hAnsi="Arial"/>
            <w:b/>
            <w:color w:val="0000FF"/>
            <w:sz w:val="20"/>
            <w:szCs w:val="20"/>
            <w:u w:val="single"/>
            <w:lang w:eastAsia="el-GR"/>
          </w:rPr>
          <w:t>peygdd</w:t>
        </w:r>
      </w:hyperlink>
      <w:hyperlink r:id="rId3" w:tgtFrame="_top">
        <w:r>
          <w:rPr>
            <w:rFonts w:eastAsia="Times New Roman" w:cs="Times New Roman" w:ascii="Arial" w:hAnsi="Arial"/>
            <w:b/>
            <w:color w:val="0000FF"/>
            <w:sz w:val="20"/>
            <w:szCs w:val="20"/>
            <w:u w:val="single"/>
            <w:lang w:val="el-GR" w:eastAsia="el-GR"/>
          </w:rPr>
          <w:t>@</w:t>
        </w:r>
      </w:hyperlink>
      <w:hyperlink r:id="rId4" w:tgtFrame="_top">
        <w:r>
          <w:rPr>
            <w:rFonts w:eastAsia="Times New Roman" w:cs="Times New Roman" w:ascii="Arial" w:hAnsi="Arial"/>
            <w:b/>
            <w:color w:val="0000FF"/>
            <w:sz w:val="20"/>
            <w:szCs w:val="20"/>
            <w:u w:val="single"/>
            <w:lang w:eastAsia="el-GR"/>
          </w:rPr>
          <w:t>yahoo</w:t>
        </w:r>
      </w:hyperlink>
      <w:hyperlink r:id="rId5" w:tgtFrame="_top">
        <w:r>
          <w:rPr>
            <w:rFonts w:eastAsia="Times New Roman" w:cs="Times New Roman" w:ascii="Arial" w:hAnsi="Arial"/>
            <w:b/>
            <w:color w:val="0000FF"/>
            <w:sz w:val="20"/>
            <w:szCs w:val="20"/>
            <w:u w:val="single"/>
            <w:lang w:val="el-GR" w:eastAsia="el-GR"/>
          </w:rPr>
          <w:t>.</w:t>
        </w:r>
      </w:hyperlink>
      <w:hyperlink r:id="rId6" w:tgtFrame="_top">
        <w:r>
          <w:rPr>
            <w:rFonts w:eastAsia="Times New Roman" w:cs="Times New Roman" w:ascii="Arial" w:hAnsi="Arial"/>
            <w:b/>
            <w:color w:val="0000FF"/>
            <w:sz w:val="20"/>
            <w:szCs w:val="20"/>
            <w:u w:val="single"/>
            <w:lang w:eastAsia="el-GR"/>
          </w:rPr>
          <w:t>gr</w:t>
        </w:r>
      </w:hyperlink>
    </w:p>
    <w:p>
      <w:pPr>
        <w:pStyle w:val="Normal"/>
        <w:jc w:val="center"/>
        <w:rPr>
          <w:rFonts w:ascii="Arial" w:hAnsi="Arial" w:cs="Arial"/>
          <w:b/>
          <w:b/>
          <w:u w:val="single"/>
        </w:rPr>
      </w:pPr>
      <w:r>
        <w:rPr>
          <w:rFonts w:cs="Arial" w:ascii="Arial" w:hAnsi="Arial"/>
          <w:b/>
          <w:u w:val="single"/>
        </w:rPr>
      </w:r>
    </w:p>
    <w:p>
      <w:pPr>
        <w:pStyle w:val="Normal"/>
        <w:jc w:val="both"/>
        <w:rPr>
          <w:rFonts w:ascii="Arial" w:hAnsi="Arial" w:cs="Arial"/>
          <w:b/>
          <w:b/>
          <w:sz w:val="28"/>
          <w:szCs w:val="28"/>
          <w:u w:val="none"/>
        </w:rPr>
      </w:pPr>
      <w:r>
        <w:rPr>
          <w:rFonts w:cs="Arial" w:ascii="Arial" w:hAnsi="Arial"/>
          <w:b/>
          <w:sz w:val="28"/>
          <w:szCs w:val="28"/>
          <w:u w:val="none"/>
        </w:rPr>
        <w:t xml:space="preserve">                                               </w:t>
      </w:r>
      <w:r>
        <w:rPr>
          <w:rFonts w:cs="Arial" w:ascii="Arial" w:hAnsi="Arial"/>
          <w:b/>
          <w:sz w:val="28"/>
          <w:szCs w:val="28"/>
          <w:u w:val="none"/>
        </w:rPr>
        <w:t>ΑΝΑΚΟΙΝΩΣΗ</w:t>
      </w:r>
    </w:p>
    <w:p>
      <w:pPr>
        <w:pStyle w:val="Normal"/>
        <w:jc w:val="left"/>
        <w:rPr/>
      </w:pPr>
      <w:r>
        <w:rPr>
          <w:rStyle w:val="Style16"/>
          <w:sz w:val="28"/>
          <w:szCs w:val="28"/>
        </w:rPr>
        <w:t xml:space="preserve">                                                           </w:t>
      </w:r>
      <w:r>
        <w:rPr>
          <w:rStyle w:val="Style16"/>
          <w:sz w:val="28"/>
          <w:szCs w:val="28"/>
        </w:rPr>
        <w:t>1η Μαΐου 2026</w:t>
      </w:r>
      <w:r>
        <w:rPr>
          <w:sz w:val="28"/>
          <w:szCs w:val="28"/>
        </w:rPr>
        <w:br/>
        <w:tab/>
        <w:tab/>
        <w:tab/>
      </w:r>
      <w:r>
        <w:rPr>
          <w:rStyle w:val="Style16"/>
          <w:sz w:val="28"/>
          <w:szCs w:val="28"/>
        </w:rPr>
        <w:t>Ημέρα Μνήμης – Αγώνα – Διεκδίκησης</w:t>
      </w:r>
    </w:p>
    <w:p>
      <w:pPr>
        <w:pStyle w:val="Style18"/>
        <w:jc w:val="both"/>
        <w:rPr/>
      </w:pPr>
      <w:r>
        <w:rPr>
          <w:rFonts w:ascii="inherit" w:hAnsi="inherit"/>
          <w:b w:val="false"/>
          <w:strike w:val="false"/>
          <w:dstrike w:val="false"/>
          <w:color w:val="FFFFFF"/>
          <w:u w:val="none"/>
          <w:effect w:val="none"/>
        </w:rPr>
        <w:t xml:space="preserve">Η </w:t>
        <w:tab/>
      </w:r>
      <w:r>
        <w:rPr/>
        <w:t>Η Εργατική Πρωτομαγιά αποτελεί ημέρα τιμής, μνήμης και αγώνα για τους εργαζόμενους όλου του κόσμου, για όλους εκείνους που πάλεψαν με θυσίες ώστε να κατοχυρωθούν αξιοπρεπείς συνθήκες εργασίας, κοινωνική δικαιοσύνη, ισότητα και σεβασμός στα εργασιακά δικαιώματα. Δεν είναι απλώς μια ημέρα αργίας, αλλά μια διαρκής υπενθύμιση ότι τα δικαιώματα που σήμερα θεωρούμε αυτονόητα δεν χαρίστηκαν, αλλά κερδήθηκαν μέσα από αγώνες, απεργίες και συλλογικές διεκδικήσεις εργαζομένων σε όλο τον κόσμο.</w:t>
      </w:r>
    </w:p>
    <w:p>
      <w:pPr>
        <w:pStyle w:val="Style18"/>
        <w:jc w:val="both"/>
        <w:rPr/>
      </w:pPr>
      <w:r>
        <w:rPr/>
        <w:tab/>
        <w:t>Σήμερα, περισσότερο από ποτέ, αναγνωρίζουμε ότι η διαρκής προστασία της εργασίας, της αξιοπρέπειας και της κοινωνικής συνοχής παραμένει διαχρονικό ζητούμενο. Δυστυχώς, πολλά από τα δικαιώματα που κατακτήθηκαν με κόπο και αγώνες καταστρατηγούνται. Εργαζόμενοι, ιδιαίτερα στον ιδιωτικό τομέα, βρίσκονται αντιμέτωποι με εξαντλητικά και απάνθρωπα ωράρια εργασίας, ανασφάλιστη εργασία, χαμηλούς μισθούς και αβεβαιότητα για το μέλλον τους, ενώ τα νέα μέτρα για τη συνταξιοδότηση καθιστούν ακόμη δυσκολότερη τη ζωή ανθρώπων που εργάζονται επί δεκαετίες με συνέπεια και μόχθο.</w:t>
      </w:r>
    </w:p>
    <w:p>
      <w:pPr>
        <w:pStyle w:val="Style18"/>
        <w:jc w:val="both"/>
        <w:rPr/>
      </w:pPr>
      <w:r>
        <w:rPr/>
        <w:tab/>
        <w:t>Οι εργαζόμενοι στα Διοικητικά Δικαστήρια συνεχίζουμε καθημερινά να υπηρετούμε με υπευθυνότητα, συνέπεια και αίσθημα καθήκοντος τη Δικαιοσύνη και τον πολίτη, συμβάλλοντας ουσιαστικά στην εύρυθμη λειτουργία των υπηρεσιών και στην προάσπιση του κράτους δικαίου. Η σημερινή ημέρα αποτελεί υπενθύμιση της ανάγκης για ενότητα, συλλογικότητα και διαρκή διεκδίκηση καλύτερων συνθηκών εργασίας, με σεβασμό στον άνθρωπο και στις ανάγκες της κοινωνίας.</w:t>
      </w:r>
    </w:p>
    <w:p>
      <w:pPr>
        <w:pStyle w:val="Style18"/>
        <w:jc w:val="both"/>
        <w:rPr/>
      </w:pPr>
      <w:r>
        <w:rPr/>
        <w:tab/>
        <w:t xml:space="preserve">Με αφορμή την Εργατική Πρωτομαγιά, η </w:t>
      </w:r>
      <w:r>
        <w:rPr>
          <w:b/>
          <w:bCs/>
          <w:sz w:val="28"/>
          <w:szCs w:val="28"/>
        </w:rPr>
        <w:t>Πανελλήνια Ένωση Υπαλλήλων Γραμματείας Διοικητικών Δικαστηρίων</w:t>
      </w:r>
      <w:r>
        <w:rPr/>
        <w:t xml:space="preserve"> </w:t>
      </w:r>
      <w:r>
        <w:rPr>
          <w:b/>
          <w:bCs/>
          <w:sz w:val="28"/>
          <w:szCs w:val="28"/>
          <w:lang w:val="en-US"/>
        </w:rPr>
        <w:t>(</w:t>
      </w:r>
      <w:r>
        <w:rPr>
          <w:b/>
          <w:bCs/>
          <w:sz w:val="28"/>
          <w:szCs w:val="28"/>
          <w:lang w:val="el-GR"/>
        </w:rPr>
        <w:t>Π.Ε.Υ.Γ.Δ.Δ.),</w:t>
      </w:r>
      <w:r>
        <w:rPr>
          <w:lang w:val="el-GR"/>
        </w:rPr>
        <w:t xml:space="preserve"> </w:t>
      </w:r>
      <w:r>
        <w:rPr/>
        <w:t>εκφράζει την αλληλεγγύη και τη στήριξή της σε όλους τους εργαζόμενους και εύχεται υγεία, δύναμη και αισιοδοξία</w:t>
      </w:r>
    </w:p>
    <w:p>
      <w:pPr>
        <w:pStyle w:val="Style18"/>
        <w:jc w:val="both"/>
        <w:rPr/>
      </w:pPr>
      <w:r>
        <w:rPr>
          <w:rFonts w:cs="Arial" w:ascii="Arial" w:hAnsi="Arial"/>
          <w:b/>
          <w:bCs/>
          <w:sz w:val="32"/>
          <w:szCs w:val="32"/>
          <w:u w:val="none"/>
        </w:rPr>
        <w:t xml:space="preserve">   </w:t>
      </w:r>
      <w:r>
        <w:rPr>
          <w:rFonts w:cs="Arial" w:ascii="Arial" w:hAnsi="Arial"/>
          <w:b/>
          <w:bCs/>
          <w:sz w:val="32"/>
          <w:szCs w:val="32"/>
          <w:u w:val="none"/>
        </w:rPr>
        <w:t>Τιμή στους αγώνες του χθες, δύναμη στους                             αγώνες του σήμερα.</w:t>
      </w:r>
    </w:p>
    <w:p>
      <w:pPr>
        <w:pStyle w:val="Normal"/>
        <w:jc w:val="both"/>
        <w:rPr>
          <w:u w:val="none"/>
        </w:rPr>
      </w:pPr>
      <w:r>
        <w:rPr>
          <w:u w:val="none"/>
        </w:rPr>
        <w:t xml:space="preserve">                                                         </w:t>
      </w:r>
      <w:r>
        <w:rPr>
          <w:b/>
          <w:bCs/>
          <w:sz w:val="28"/>
          <w:szCs w:val="28"/>
          <w:u w:val="none"/>
        </w:rPr>
        <w:t xml:space="preserve">   </w:t>
      </w:r>
      <w:r>
        <w:rPr>
          <w:b/>
          <w:bCs/>
          <w:sz w:val="28"/>
          <w:szCs w:val="28"/>
          <w:u w:val="none"/>
        </w:rPr>
        <w:t>Για το Δ.Σ</w:t>
      </w:r>
    </w:p>
    <w:p>
      <w:pPr>
        <w:pStyle w:val="Normal"/>
        <w:jc w:val="both"/>
        <w:rPr>
          <w:rFonts w:ascii="Arial" w:hAnsi="Arial" w:cs="Arial"/>
          <w:b/>
          <w:b/>
          <w:bCs/>
        </w:rPr>
      </w:pPr>
      <w:r>
        <w:rPr>
          <w:rFonts w:cs="Arial" w:ascii="Arial" w:hAnsi="Arial"/>
        </w:rPr>
        <w:t xml:space="preserve">       </w:t>
      </w:r>
      <w:r>
        <w:rPr>
          <w:rFonts w:cs="Arial" w:ascii="Arial" w:hAnsi="Arial"/>
          <w:b/>
          <w:bCs/>
        </w:rPr>
        <w:t xml:space="preserve">  </w:t>
      </w:r>
      <w:r>
        <w:rPr>
          <w:rFonts w:cs="Arial" w:ascii="Arial" w:hAnsi="Arial"/>
          <w:b/>
          <w:bCs/>
        </w:rPr>
        <w:t>Η ΠΡΟΕΔΡΟΣ                                             Η ΓΕΝΙΚΗ ΓΡΑΜΜΑΤΕΑΣ</w:t>
      </w:r>
    </w:p>
    <w:p>
      <w:pPr>
        <w:pStyle w:val="Normal"/>
        <w:spacing w:before="0" w:after="160"/>
        <w:jc w:val="both"/>
        <w:rPr>
          <w:b/>
          <w:b/>
          <w:bCs/>
        </w:rPr>
      </w:pPr>
      <w:r>
        <w:rPr>
          <w:rFonts w:cs="Arial" w:ascii="Arial" w:hAnsi="Arial"/>
          <w:b/>
          <w:bCs/>
        </w:rPr>
        <w:t>ΘΕΔΩΡΑ ΓΙΑΝΝΟΠΟΥΛΟΥ                                 ΧΡΙΣΤΙΝΑ ΘΕΟΔΟΣΙΑΔΟΥ</w:t>
      </w:r>
    </w:p>
    <w:sectPr>
      <w:type w:val="nextPage"/>
      <w:pgSz w:w="11906" w:h="16838"/>
      <w:pgMar w:left="1800" w:right="1983"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Times New Roman">
    <w:charset w:val="a1"/>
    <w:family w:val="roman"/>
    <w:pitch w:val="variable"/>
  </w:font>
  <w:font w:name="Arial">
    <w:charset w:val="a1"/>
    <w:family w:val="roman"/>
    <w:pitch w:val="variable"/>
  </w:font>
  <w:font w:name="inherit">
    <w:charset w:val="a1"/>
    <w:family w:val="roman"/>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name w:val="Προεπιλεγμένη γραμματοσειρά"/>
    <w:qFormat/>
    <w:rPr/>
  </w:style>
  <w:style w:type="character" w:styleId="Style15">
    <w:name w:val="Σύνδεσμος διαδικτύου"/>
    <w:rPr>
      <w:color w:val="000080"/>
      <w:u w:val="single"/>
      <w:lang w:val="zxx" w:eastAsia="zxx" w:bidi="zxx"/>
    </w:rPr>
  </w:style>
  <w:style w:type="character" w:styleId="Style16">
    <w:name w:val="Έντονη έμφαση"/>
    <w:qFormat/>
    <w:rPr>
      <w:b/>
      <w:bCs/>
    </w:rPr>
  </w:style>
  <w:style w:type="paragraph" w:styleId="Style17">
    <w:name w:val="Επικεφαλίδα"/>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Ευρετήριο"/>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eygdd@yahoo.gr" TargetMode="External"/><Relationship Id="rId3" Type="http://schemas.openxmlformats.org/officeDocument/2006/relationships/hyperlink" Target="mailto:peygdd@yahoo.gr" TargetMode="External"/><Relationship Id="rId4" Type="http://schemas.openxmlformats.org/officeDocument/2006/relationships/hyperlink" Target="mailto:peygdd@yahoo.gr" TargetMode="External"/><Relationship Id="rId5" Type="http://schemas.openxmlformats.org/officeDocument/2006/relationships/hyperlink" Target="mailto:peygdd@yahoo.gr" TargetMode="External"/><Relationship Id="rId6" Type="http://schemas.openxmlformats.org/officeDocument/2006/relationships/hyperlink" Target="mailto:peygdd@yahoo.gr"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LibreOffice/6.4.7.2$Windows_X86_64 LibreOffice_project/639b8ac485750d5696d7590a72ef1b496725cfb5</Application>
  <Pages>1</Pages>
  <Words>283</Words>
  <Characters>1793</Characters>
  <CharactersWithSpaces>2478</CharactersWithSpaces>
  <Paragraphs>15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2022-12-13T07:03:00Z</dcterms:created>
  <dc:creator>Χρήστης των Windows</dc:creator>
  <dc:description/>
  <dc:language>el-GR</dc:language>
  <cp:lastModifiedBy/>
  <cp:lastPrinted>2026-04-29T11:54:20Z</cp:lastPrinted>
  <dcterms:modified xsi:type="dcterms:W3CDTF">2026-04-29T14:05:06Z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