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uppressAutoHyphens w:val="true"/>
        <w:spacing w:lineRule="auto" w:line="240" w:before="0" w:after="0"/>
        <w:rPr>
          <w:rFonts w:eastAsia="Calibri" w:cs="Calibri"/>
          <w:b/>
          <w:sz w:val="26"/>
          <w:szCs w:val="26"/>
          <w:lang w:eastAsia="zh-CN" w:bidi="hi-IN"/>
        </w:rPr>
      </w:pPr>
      <w:r>
        <w:rPr>
          <w:rFonts w:eastAsia="Calibri" w:cs="Calibri"/>
          <w:b/>
          <w:sz w:val="26"/>
          <w:szCs w:val="26"/>
          <w:lang w:eastAsia="zh-CN" w:bidi="hi-IN"/>
        </w:rPr>
        <w:t xml:space="preserve">     </w:t>
      </w:r>
      <w:r>
        <w:rPr>
          <w:rFonts w:eastAsia="Calibri" w:cs="Calibri"/>
          <w:b/>
          <w:sz w:val="26"/>
          <w:szCs w:val="26"/>
          <w:lang w:eastAsia="zh-CN" w:bidi="hi-IN"/>
        </w:rPr>
        <w:t>ΠΑΝΕΛΛΗΝΙΑ ΕΝΩΣΗ                                ΑΘΗΝΑ, 12/10/2020</w:t>
      </w:r>
    </w:p>
    <w:p>
      <w:pPr>
        <w:pStyle w:val="Normal"/>
        <w:widowControl w:val="false"/>
        <w:suppressAutoHyphens w:val="true"/>
        <w:spacing w:lineRule="auto" w:line="240" w:before="0" w:after="0"/>
        <w:rPr>
          <w:rFonts w:eastAsia="Calibri" w:cs="Calibri"/>
          <w:b/>
          <w:sz w:val="26"/>
          <w:szCs w:val="26"/>
          <w:lang w:eastAsia="zh-CN" w:bidi="hi-IN"/>
        </w:rPr>
      </w:pPr>
      <w:r>
        <w:rPr>
          <w:rFonts w:eastAsia="Calibri" w:cs="Calibri"/>
          <w:b/>
          <w:sz w:val="26"/>
          <w:szCs w:val="26"/>
          <w:lang w:eastAsia="zh-CN" w:bidi="hi-IN"/>
        </w:rPr>
        <w:t xml:space="preserve">ΥΠΑΛΛΗΛΩΝ ΓΡΑΜΜΑΤΕΙΑΣ                                                            </w:t>
      </w:r>
    </w:p>
    <w:p>
      <w:pPr>
        <w:pStyle w:val="Normal"/>
        <w:widowControl w:val="false"/>
        <w:suppressAutoHyphens w:val="true"/>
        <w:spacing w:lineRule="auto" w:line="240" w:before="0" w:after="0"/>
        <w:rPr>
          <w:rFonts w:eastAsia="Calibri" w:cs="Calibri"/>
          <w:b/>
          <w:sz w:val="26"/>
          <w:szCs w:val="26"/>
          <w:lang w:eastAsia="zh-CN" w:bidi="hi-IN"/>
        </w:rPr>
      </w:pPr>
      <w:r>
        <w:rPr>
          <w:rFonts w:eastAsia="Calibri" w:cs="Calibri"/>
          <w:b/>
          <w:sz w:val="26"/>
          <w:szCs w:val="26"/>
          <w:lang w:eastAsia="zh-CN" w:bidi="hi-IN"/>
        </w:rPr>
        <w:t>ΔΙΟΙΚΗΤΙΚΩΝ ΔΙΚΑΣΤΗΡΙΩΝ</w:t>
      </w:r>
    </w:p>
    <w:p>
      <w:pPr>
        <w:pStyle w:val="Normal"/>
        <w:widowControl w:val="false"/>
        <w:suppressAutoHyphens w:val="true"/>
        <w:spacing w:lineRule="auto" w:line="240" w:before="0" w:after="0"/>
        <w:rPr>
          <w:rFonts w:eastAsia="Calibri" w:cs="Calibri"/>
          <w:b/>
          <w:sz w:val="26"/>
          <w:szCs w:val="26"/>
          <w:lang w:eastAsia="zh-CN" w:bidi="hi-IN"/>
        </w:rPr>
      </w:pPr>
      <w:r>
        <w:rPr>
          <w:rFonts w:eastAsia="Calibri" w:cs="Calibri"/>
          <w:b/>
          <w:sz w:val="26"/>
          <w:szCs w:val="26"/>
          <w:lang w:eastAsia="zh-CN" w:bidi="hi-IN"/>
        </w:rPr>
        <w:t>Λ. ΡΙΑΝΚΟΥΡ 87</w:t>
      </w:r>
    </w:p>
    <w:p>
      <w:pPr>
        <w:pStyle w:val="Normal"/>
        <w:widowControl w:val="false"/>
        <w:suppressAutoHyphens w:val="true"/>
        <w:spacing w:lineRule="auto" w:line="240" w:before="0" w:after="0"/>
        <w:rPr>
          <w:rFonts w:eastAsia="Calibri" w:cs="Calibri"/>
          <w:b/>
          <w:sz w:val="26"/>
          <w:szCs w:val="26"/>
          <w:lang w:eastAsia="zh-CN" w:bidi="hi-IN"/>
        </w:rPr>
      </w:pPr>
      <w:r>
        <w:rPr>
          <w:rFonts w:eastAsia="Calibri" w:cs="Calibri"/>
          <w:b/>
          <w:sz w:val="26"/>
          <w:szCs w:val="26"/>
          <w:lang w:eastAsia="zh-CN" w:bidi="hi-IN"/>
        </w:rPr>
        <w:t>Τ.Κ. 115 24 ΑΘΗΝΑ</w:t>
      </w:r>
    </w:p>
    <w:p>
      <w:pPr>
        <w:pStyle w:val="Normal"/>
        <w:rPr>
          <w:rStyle w:val="Style14"/>
          <w:rFonts w:eastAsia="Times New Roman" w:cs="Times New Roman" w:ascii="Times New Roman" w:hAnsi="Times New Roman"/>
          <w:b/>
          <w:color w:val="0000FF"/>
          <w:sz w:val="24"/>
          <w:szCs w:val="24"/>
          <w:u w:val="single"/>
          <w:lang w:val="en-US" w:eastAsia="ar-SA"/>
        </w:rPr>
      </w:pPr>
      <w:r>
        <w:rPr>
          <w:rFonts w:eastAsia="Times New Roman" w:cs="Times New Roman" w:ascii="Times New Roman" w:hAnsi="Times New Roman"/>
          <w:b/>
          <w:sz w:val="24"/>
          <w:szCs w:val="24"/>
          <w:lang w:val="en-US" w:eastAsia="ar-SA"/>
        </w:rPr>
        <w:t>Email</w:t>
      </w:r>
      <w:r>
        <w:rPr>
          <w:rFonts w:eastAsia="Times New Roman" w:cs="Times New Roman" w:ascii="Times New Roman" w:hAnsi="Times New Roman"/>
          <w:b/>
          <w:sz w:val="24"/>
          <w:szCs w:val="24"/>
          <w:lang w:eastAsia="ar-SA"/>
        </w:rPr>
        <w:t xml:space="preserve">: </w:t>
      </w:r>
      <w:hyperlink r:id="rId2">
        <w:r>
          <w:rPr>
            <w:rStyle w:val="Style14"/>
            <w:rFonts w:eastAsia="Times New Roman" w:cs="Times New Roman" w:ascii="Times New Roman" w:hAnsi="Times New Roman"/>
            <w:b/>
            <w:color w:val="0000FF"/>
            <w:sz w:val="24"/>
            <w:szCs w:val="24"/>
            <w:u w:val="single"/>
            <w:lang w:val="en-US" w:eastAsia="ar-SA"/>
          </w:rPr>
          <w:t>peygdd</w:t>
        </w:r>
        <w:r>
          <w:rPr>
            <w:rStyle w:val="Style14"/>
            <w:rFonts w:eastAsia="Times New Roman" w:cs="Times New Roman" w:ascii="Times New Roman" w:hAnsi="Times New Roman"/>
            <w:b/>
            <w:color w:val="0000FF"/>
            <w:sz w:val="24"/>
            <w:szCs w:val="24"/>
            <w:u w:val="single"/>
            <w:lang w:eastAsia="ar-SA"/>
          </w:rPr>
          <w:t>@</w:t>
        </w:r>
        <w:r>
          <w:rPr>
            <w:rStyle w:val="Style14"/>
            <w:rFonts w:eastAsia="Times New Roman" w:cs="Times New Roman" w:ascii="Times New Roman" w:hAnsi="Times New Roman"/>
            <w:b/>
            <w:color w:val="0000FF"/>
            <w:sz w:val="24"/>
            <w:szCs w:val="24"/>
            <w:u w:val="single"/>
            <w:lang w:val="en-US" w:eastAsia="ar-SA"/>
          </w:rPr>
          <w:t>yahoo</w:t>
        </w:r>
        <w:r>
          <w:rPr>
            <w:rStyle w:val="Style14"/>
            <w:rFonts w:eastAsia="Times New Roman" w:cs="Times New Roman" w:ascii="Times New Roman" w:hAnsi="Times New Roman"/>
            <w:b/>
            <w:color w:val="0000FF"/>
            <w:sz w:val="24"/>
            <w:szCs w:val="24"/>
            <w:u w:val="single"/>
            <w:lang w:eastAsia="ar-SA"/>
          </w:rPr>
          <w:t>.</w:t>
        </w:r>
        <w:r>
          <w:rPr>
            <w:rStyle w:val="Style14"/>
            <w:rFonts w:eastAsia="Times New Roman" w:cs="Times New Roman" w:ascii="Times New Roman" w:hAnsi="Times New Roman"/>
            <w:b/>
            <w:color w:val="0000FF"/>
            <w:sz w:val="24"/>
            <w:szCs w:val="24"/>
            <w:u w:val="single"/>
            <w:lang w:val="en-US" w:eastAsia="ar-SA"/>
          </w:rPr>
          <w:t>gr</w:t>
        </w:r>
      </w:hyperlink>
    </w:p>
    <w:p>
      <w:pPr>
        <w:pStyle w:val="Normal"/>
        <w:jc w:val="center"/>
        <w:rPr>
          <w:rFonts w:cs="Arial" w:ascii="Arial" w:hAnsi="Arial"/>
          <w:b/>
          <w:sz w:val="28"/>
          <w:szCs w:val="28"/>
          <w:u w:val="single"/>
        </w:rPr>
      </w:pPr>
      <w:r>
        <w:rPr>
          <w:rFonts w:cs="Arial" w:ascii="Arial" w:hAnsi="Arial"/>
          <w:b/>
          <w:sz w:val="28"/>
          <w:szCs w:val="28"/>
          <w:u w:val="single"/>
        </w:rPr>
        <w:t>ΕΚΛΟΓΕΣ    ΓΙΑ   ΤΗΝ  ΑΝΑΔΕΙΞΗ  ΤΩΝ   ΑΙΡΕΤΩΝ ΕΚΠΡΟΣΩΠΩΝ   ΤΩΝ   ΥΠΑΛΛΗΛΩΝ   ΣΤΑ   ΥΠΗΡΕΣΙΑΚΑ   ΣΥΜΒΟΥΛΙΑ</w:t>
      </w:r>
    </w:p>
    <w:p>
      <w:pPr>
        <w:pStyle w:val="Normal"/>
        <w:rPr>
          <w:rFonts w:cs="Arial" w:ascii="Arial" w:hAnsi="Arial"/>
          <w:sz w:val="24"/>
          <w:szCs w:val="24"/>
        </w:rPr>
      </w:pPr>
      <w:r>
        <w:rPr>
          <w:rFonts w:cs="Arial" w:ascii="Arial" w:hAnsi="Arial"/>
          <w:sz w:val="24"/>
          <w:szCs w:val="24"/>
        </w:rPr>
        <w:tab/>
        <w:t>Συναδέλφισσες  και  Συνάδελφοι,</w:t>
      </w:r>
    </w:p>
    <w:p>
      <w:pPr>
        <w:pStyle w:val="Normal"/>
        <w:spacing w:before="0" w:after="0"/>
        <w:jc w:val="both"/>
        <w:rPr>
          <w:rFonts w:cs="Arial" w:ascii="Arial" w:hAnsi="Arial"/>
          <w:sz w:val="24"/>
          <w:szCs w:val="24"/>
        </w:rPr>
      </w:pPr>
      <w:r>
        <w:rPr>
          <w:rFonts w:cs="Arial" w:ascii="Arial" w:hAnsi="Arial"/>
          <w:sz w:val="24"/>
          <w:szCs w:val="24"/>
        </w:rPr>
        <w:t xml:space="preserve">     </w:t>
      </w:r>
      <w:r>
        <w:rPr>
          <w:rFonts w:cs="Arial" w:ascii="Arial" w:hAnsi="Arial"/>
          <w:sz w:val="24"/>
          <w:szCs w:val="24"/>
        </w:rPr>
        <w:tab/>
        <w:t>Στις 22 Οκτωβρίου 2020, θα διεξαχθούν οι εκλογές για την ανάδειξη αιρετών μελών στα Υπηρεσιακά Συμβούλια του  Σ.Τ.Ε &amp; του Εφετείου.</w:t>
      </w:r>
    </w:p>
    <w:p>
      <w:pPr>
        <w:pStyle w:val="Normal"/>
        <w:spacing w:before="0" w:after="0"/>
        <w:jc w:val="both"/>
        <w:rPr>
          <w:rFonts w:cs="Arial" w:ascii="Arial" w:hAnsi="Arial"/>
          <w:sz w:val="24"/>
          <w:szCs w:val="24"/>
        </w:rPr>
      </w:pPr>
      <w:r>
        <w:rPr>
          <w:rFonts w:cs="Arial" w:ascii="Arial" w:hAnsi="Arial"/>
          <w:sz w:val="24"/>
          <w:szCs w:val="24"/>
        </w:rPr>
        <w:t xml:space="preserve">      </w:t>
      </w:r>
      <w:r>
        <w:rPr>
          <w:rFonts w:cs="Arial" w:ascii="Arial" w:hAnsi="Arial"/>
          <w:sz w:val="24"/>
          <w:szCs w:val="24"/>
        </w:rPr>
        <w:tab/>
        <w:t>Οι εκλογές για την ανάδειξη των εκπροσώπων των εργαζομένων στα υπηρεσιακά συμβούλια είναι πολύ σημαντικές, καθώς αποτελούν τον θεματοφύλακα  των δικαιωμάτων μας. Πρόκειται για την εκλογή των συναδέλφων, που θα μας εκπροσωπούν στα 5μελή υπηρεσιακά συμβούλια των Διοικητικών Εφετείων και στο 5μελες και 7μελες  υπηρεσιακό  συμβούλιο του Σ.Τ.Ε., για τα επόμενα δύο χρόνια.</w:t>
      </w:r>
    </w:p>
    <w:p>
      <w:pPr>
        <w:pStyle w:val="Normal"/>
        <w:spacing w:before="0" w:after="0"/>
        <w:jc w:val="both"/>
        <w:rPr>
          <w:rFonts w:cs="Arial" w:ascii="Arial" w:hAnsi="Arial"/>
          <w:sz w:val="24"/>
          <w:szCs w:val="24"/>
        </w:rPr>
      </w:pPr>
      <w:r>
        <w:rPr>
          <w:rFonts w:cs="Arial" w:ascii="Arial" w:hAnsi="Arial"/>
          <w:sz w:val="24"/>
          <w:szCs w:val="24"/>
        </w:rPr>
        <w:t xml:space="preserve">      </w:t>
      </w:r>
      <w:r>
        <w:rPr>
          <w:rFonts w:cs="Arial" w:ascii="Arial" w:hAnsi="Arial"/>
          <w:sz w:val="24"/>
          <w:szCs w:val="24"/>
        </w:rPr>
        <w:tab/>
        <w:t>Τα  υπηρεσιακά συμβούλια είναι ένας θεσμός με ιδιαίτερη σημασία για τους   εργαζόμενους. Με την  καθολική  ψήφο μας, θα διασφαλίσουμε τη συμμετοχή μας στα συλλογικά όργανα αποφάσεων, με συναδέλφους που θα διαφυλάξουν την υπεράσπιση των δικαιωμάτων μας, χωρίς  δεσμεύσεις – σκοπιμότητες και μικροσυντεχνιακές  λογικές.</w:t>
      </w:r>
    </w:p>
    <w:p>
      <w:pPr>
        <w:pStyle w:val="Normal"/>
        <w:spacing w:before="0" w:after="0"/>
        <w:jc w:val="both"/>
        <w:rPr>
          <w:rFonts w:cs="Arial" w:ascii="Arial" w:hAnsi="Arial"/>
          <w:sz w:val="24"/>
          <w:szCs w:val="24"/>
        </w:rPr>
      </w:pPr>
      <w:r>
        <w:rPr>
          <w:rFonts w:cs="Arial" w:ascii="Arial" w:hAnsi="Arial"/>
          <w:sz w:val="24"/>
          <w:szCs w:val="24"/>
        </w:rPr>
        <w:t xml:space="preserve">    </w:t>
      </w:r>
      <w:r>
        <w:rPr>
          <w:rFonts w:cs="Arial" w:ascii="Arial" w:hAnsi="Arial"/>
          <w:sz w:val="24"/>
          <w:szCs w:val="24"/>
        </w:rPr>
        <w:tab/>
        <w:t>Στα υπηρεσιακά Συμβούλια θα πρέπει να εκπροσωπούμαστε από συναδέλφους που δεν βρέθηκαν εκεί για να αναπαράγουν τον παραγοντισμό, που δεν θα «κτυπούν στην πλάτη»  ή θα «χαϊδεύουν αυτιά».</w:t>
      </w:r>
    </w:p>
    <w:p>
      <w:pPr>
        <w:pStyle w:val="Normal"/>
        <w:spacing w:before="0" w:after="0"/>
        <w:jc w:val="both"/>
        <w:rPr>
          <w:rFonts w:cs="Arial" w:ascii="Arial" w:hAnsi="Arial"/>
          <w:sz w:val="24"/>
          <w:szCs w:val="24"/>
        </w:rPr>
      </w:pPr>
      <w:r>
        <w:rPr>
          <w:rFonts w:cs="Arial" w:ascii="Arial" w:hAnsi="Arial"/>
          <w:sz w:val="24"/>
          <w:szCs w:val="24"/>
        </w:rPr>
        <w:t xml:space="preserve">   </w:t>
      </w:r>
      <w:r>
        <w:rPr>
          <w:rFonts w:cs="Arial" w:ascii="Arial" w:hAnsi="Arial"/>
          <w:sz w:val="24"/>
          <w:szCs w:val="24"/>
        </w:rPr>
        <w:tab/>
        <w:t xml:space="preserve">Συναδέλφους με μαχητικότητα, σεμνότητα και ευθυκρισία, που θα υπερασπίζονται τα δικαιώματα </w:t>
      </w:r>
      <w:r>
        <w:rPr>
          <w:rFonts w:cs="Arial" w:ascii="Arial" w:hAnsi="Arial"/>
          <w:b/>
          <w:sz w:val="24"/>
          <w:szCs w:val="24"/>
        </w:rPr>
        <w:t>όλων</w:t>
      </w:r>
      <w:r>
        <w:rPr>
          <w:rFonts w:cs="Arial" w:ascii="Arial" w:hAnsi="Arial"/>
          <w:sz w:val="24"/>
          <w:szCs w:val="24"/>
        </w:rPr>
        <w:t xml:space="preserve"> των συναδέλφων.</w:t>
      </w:r>
    </w:p>
    <w:p>
      <w:pPr>
        <w:pStyle w:val="Normal"/>
        <w:spacing w:before="0" w:after="0"/>
        <w:jc w:val="both"/>
        <w:rPr>
          <w:rFonts w:cs="Arial" w:ascii="Arial" w:hAnsi="Arial"/>
          <w:sz w:val="24"/>
          <w:szCs w:val="24"/>
        </w:rPr>
      </w:pPr>
      <w:r>
        <w:rPr>
          <w:rFonts w:cs="Arial" w:ascii="Arial" w:hAnsi="Arial"/>
          <w:sz w:val="24"/>
          <w:szCs w:val="24"/>
        </w:rPr>
        <w:t xml:space="preserve">  </w:t>
      </w:r>
      <w:r>
        <w:rPr>
          <w:rFonts w:cs="Arial" w:ascii="Arial" w:hAnsi="Arial"/>
          <w:sz w:val="24"/>
          <w:szCs w:val="24"/>
        </w:rPr>
        <w:tab/>
        <w:t xml:space="preserve">Συναδέλφους που θα λογοδοτούν και θα απολογούνται δημόσια.  </w:t>
      </w:r>
    </w:p>
    <w:p>
      <w:pPr>
        <w:pStyle w:val="Normal"/>
        <w:spacing w:before="0" w:after="0"/>
        <w:jc w:val="both"/>
        <w:rPr>
          <w:rFonts w:cs="Arial" w:ascii="Arial" w:hAnsi="Arial"/>
          <w:sz w:val="24"/>
          <w:szCs w:val="24"/>
        </w:rPr>
      </w:pPr>
      <w:r>
        <w:rPr>
          <w:rFonts w:cs="Arial" w:ascii="Arial" w:hAnsi="Arial"/>
          <w:sz w:val="24"/>
          <w:szCs w:val="24"/>
        </w:rPr>
        <w:t xml:space="preserve">   </w:t>
      </w:r>
      <w:r>
        <w:rPr>
          <w:rFonts w:cs="Arial" w:ascii="Arial" w:hAnsi="Arial"/>
          <w:sz w:val="24"/>
          <w:szCs w:val="24"/>
        </w:rPr>
        <w:tab/>
        <w:t>Τα εκλεγμένα μέλη των υπηρεσιακών συμβουλίων με διαφάνεια, αντικειμενικότητα, αξιοκρατία και αδιαμεσολάβητη ενημέρωση των συναδέλφων για όλα τα ζητήματα αρμοδιότητας των υπηρεσιακών συμβουλίων, μπορούν να αποτελέσουν την ασπίδα προστασίας στο πρόβλημα του κάθε συναδέλφου.</w:t>
      </w:r>
    </w:p>
    <w:p>
      <w:pPr>
        <w:pStyle w:val="Normal"/>
        <w:spacing w:before="0" w:after="0"/>
        <w:jc w:val="both"/>
        <w:rPr>
          <w:rFonts w:cs="Arial" w:ascii="Arial" w:hAnsi="Arial"/>
        </w:rPr>
      </w:pPr>
      <w:r>
        <w:rPr>
          <w:rFonts w:cs="Arial" w:ascii="Arial" w:hAnsi="Arial"/>
          <w:sz w:val="24"/>
          <w:szCs w:val="24"/>
        </w:rPr>
        <w:t xml:space="preserve">    </w:t>
      </w:r>
      <w:r>
        <w:rPr>
          <w:rFonts w:cs="Arial" w:ascii="Arial" w:hAnsi="Arial"/>
          <w:sz w:val="24"/>
          <w:szCs w:val="24"/>
        </w:rPr>
        <w:tab/>
        <w:t>Στηρίξτε  τους ικανούς έντιμους και με γνώση  συναδέλφους μας, για μια σωστή και δίκαιη λειτουργία του θεσμού,  χωρίς  σκόπιμες  εξυπηρετήσεις και παραγοντισμούς</w:t>
      </w:r>
      <w:r>
        <w:rPr>
          <w:rFonts w:cs="Arial" w:ascii="Arial" w:hAnsi="Arial"/>
        </w:rPr>
        <w:t>.</w:t>
      </w:r>
    </w:p>
    <w:p>
      <w:pPr>
        <w:pStyle w:val="Normal"/>
        <w:jc w:val="center"/>
        <w:rPr>
          <w:b/>
          <w:sz w:val="36"/>
          <w:szCs w:val="36"/>
        </w:rPr>
      </w:pPr>
      <w:r>
        <w:rPr>
          <w:b/>
          <w:sz w:val="36"/>
          <w:szCs w:val="36"/>
        </w:rPr>
        <w:t xml:space="preserve">Στις 22 Οκτωβρίου 2020, ημέρα Πέμπτη </w:t>
      </w:r>
    </w:p>
    <w:p>
      <w:pPr>
        <w:pStyle w:val="Normal"/>
        <w:jc w:val="center"/>
        <w:rPr>
          <w:b/>
          <w:sz w:val="28"/>
          <w:szCs w:val="28"/>
        </w:rPr>
      </w:pPr>
      <w:r>
        <w:rPr>
          <w:b/>
          <w:sz w:val="28"/>
          <w:szCs w:val="28"/>
        </w:rPr>
        <w:t>Συμμετέχουμε μαζικά στην κρίσιμη και σημαντική εκλογική διαδικασία</w:t>
      </w:r>
    </w:p>
    <w:p>
      <w:pPr>
        <w:pStyle w:val="Normal"/>
        <w:jc w:val="center"/>
        <w:rPr>
          <w:b/>
          <w:sz w:val="36"/>
          <w:szCs w:val="36"/>
        </w:rPr>
      </w:pPr>
      <w:r>
        <w:rPr>
          <w:b/>
          <w:sz w:val="36"/>
          <w:szCs w:val="36"/>
        </w:rPr>
        <w:t>ΨΗΦΙΖΟΥΜΕ - ΣΤΗΡΙΖΟΥΜΕ  το θεσμό των αιρετών στα Υπηρεσιακά Συμβούλια.</w:t>
      </w:r>
    </w:p>
    <w:p>
      <w:pPr>
        <w:pStyle w:val="Normal"/>
        <w:widowControl w:val="false"/>
        <w:suppressAutoHyphens w:val="true"/>
        <w:ind w:left="780" w:right="0" w:hanging="0"/>
        <w:jc w:val="center"/>
        <w:textAlignment w:val="baseline"/>
        <w:rPr>
          <w:rFonts w:eastAsia="Arial" w:cs="Arial" w:ascii="Arial" w:hAnsi="Arial"/>
          <w:b/>
          <w:lang w:eastAsia="zh-CN" w:bidi="hi-IN"/>
        </w:rPr>
      </w:pPr>
      <w:r>
        <w:rPr>
          <w:rFonts w:eastAsia="Arial" w:cs="Arial" w:ascii="Arial" w:hAnsi="Arial"/>
          <w:b/>
          <w:lang w:eastAsia="zh-CN" w:bidi="hi-IN"/>
        </w:rPr>
        <w:t>Για το Δ.Σ.</w:t>
      </w:r>
    </w:p>
    <w:p>
      <w:pPr>
        <w:pStyle w:val="Normal"/>
        <w:widowControl w:val="false"/>
        <w:tabs>
          <w:tab w:val="left" w:pos="5115" w:leader="none"/>
        </w:tabs>
        <w:suppressAutoHyphens w:val="true"/>
        <w:spacing w:lineRule="auto" w:line="240" w:before="0" w:after="0"/>
        <w:jc w:val="center"/>
        <w:textAlignment w:val="baseline"/>
        <w:rPr>
          <w:rFonts w:eastAsia="Arial" w:cs="Arial" w:ascii="Arial" w:hAnsi="Arial"/>
          <w:lang w:eastAsia="zh-CN" w:bidi="hi-IN"/>
        </w:rPr>
      </w:pPr>
      <w:r>
        <w:rPr>
          <w:rFonts w:eastAsia="Arial" w:cs="Arial" w:ascii="Arial" w:hAnsi="Arial"/>
          <w:lang w:eastAsia="zh-CN" w:bidi="hi-IN"/>
        </w:rPr>
      </w:r>
    </w:p>
    <w:p>
      <w:pPr>
        <w:pStyle w:val="Normal"/>
        <w:widowControl w:val="false"/>
        <w:suppressAutoHyphens w:val="true"/>
        <w:jc w:val="center"/>
        <w:textAlignment w:val="baseline"/>
        <w:rPr>
          <w:rFonts w:eastAsia="Arial" w:cs="Arial" w:ascii="Arial" w:hAnsi="Arial"/>
          <w:b/>
          <w:color w:val="000000"/>
          <w:lang w:eastAsia="zh-CN" w:bidi="hi-IN"/>
        </w:rPr>
      </w:pPr>
      <w:r>
        <w:rPr>
          <w:rFonts w:eastAsia="Arial" w:cs="Arial" w:ascii="Arial" w:hAnsi="Arial"/>
          <w:b/>
          <w:color w:val="000000"/>
          <w:lang w:eastAsia="zh-CN" w:bidi="hi-IN"/>
        </w:rPr>
        <w:t xml:space="preserve">              </w:t>
      </w:r>
      <w:r>
        <w:rPr>
          <w:rFonts w:eastAsia="Arial" w:cs="Arial" w:ascii="Arial" w:hAnsi="Arial"/>
          <w:b/>
          <w:color w:val="000000"/>
          <w:lang w:eastAsia="zh-CN" w:bidi="hi-IN"/>
        </w:rPr>
        <w:t>Ο Πρόεδρος                                            Η Γενική Γραμματέας</w:t>
      </w:r>
    </w:p>
    <w:p>
      <w:pPr>
        <w:pStyle w:val="Normal"/>
        <w:widowControl w:val="false"/>
        <w:suppressAutoHyphens w:val="true"/>
        <w:jc w:val="center"/>
        <w:textAlignment w:val="baseline"/>
        <w:rPr>
          <w:rFonts w:eastAsia="Arial" w:cs="Arial" w:ascii="Arial" w:hAnsi="Arial"/>
          <w:b/>
          <w:color w:val="000000"/>
          <w:lang w:eastAsia="zh-CN" w:bidi="hi-IN"/>
        </w:rPr>
      </w:pPr>
      <w:bookmarkStart w:id="0" w:name="_GoBack"/>
      <w:bookmarkStart w:id="1" w:name="_GoBack"/>
      <w:bookmarkEnd w:id="1"/>
      <w:r>
        <w:rPr>
          <w:rFonts w:eastAsia="Arial" w:cs="Arial" w:ascii="Arial" w:hAnsi="Arial"/>
          <w:b/>
          <w:color w:val="000000"/>
          <w:lang w:eastAsia="zh-CN" w:bidi="hi-IN"/>
        </w:rPr>
      </w:r>
    </w:p>
    <w:p>
      <w:pPr>
        <w:pStyle w:val="Normal"/>
        <w:tabs>
          <w:tab w:val="left" w:pos="2070" w:leader="none"/>
        </w:tabs>
        <w:suppressAutoHyphens w:val="true"/>
        <w:spacing w:lineRule="auto" w:line="240" w:before="0" w:after="0"/>
        <w:jc w:val="center"/>
        <w:rPr>
          <w:rFonts w:eastAsia="Arial" w:cs="Arial" w:ascii="Arial" w:hAnsi="Arial"/>
          <w:b/>
          <w:color w:val="000000"/>
          <w:lang w:eastAsia="zh-CN" w:bidi="hi-IN"/>
        </w:rPr>
      </w:pPr>
      <w:r>
        <w:rPr>
          <w:rFonts w:eastAsia="Arial" w:cs="Arial" w:ascii="Arial" w:hAnsi="Arial"/>
          <w:b/>
          <w:color w:val="000000"/>
          <w:lang w:eastAsia="zh-CN" w:bidi="hi-IN"/>
        </w:rPr>
        <w:t xml:space="preserve">                </w:t>
      </w:r>
      <w:r>
        <w:rPr>
          <w:rFonts w:eastAsia="Arial" w:cs="Arial" w:ascii="Arial" w:hAnsi="Arial"/>
          <w:b/>
          <w:color w:val="000000"/>
          <w:lang w:eastAsia="zh-CN" w:bidi="hi-IN"/>
        </w:rPr>
        <w:t>Φώτιος Πέρρος                                         Θεοδώρα  Γιαννοπούλου</w:t>
      </w:r>
    </w:p>
    <w:sectPr>
      <w:type w:val="nextPage"/>
      <w:pgSz w:w="11906" w:h="16838"/>
      <w:pgMar w:left="1276" w:right="1274" w:header="0" w:top="567" w:footer="0" w:bottom="11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l-GR"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l-GR" w:eastAsia="en-US" w:bidi="ar-SA"/>
    </w:rPr>
  </w:style>
  <w:style w:type="character" w:styleId="DefaultParagraphFont" w:default="1">
    <w:name w:val="Default Paragraph Font"/>
    <w:uiPriority w:val="1"/>
    <w:semiHidden/>
    <w:unhideWhenUsed/>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pPr>
      <w:keepNext/>
      <w:spacing w:before="240" w:after="120"/>
    </w:pPr>
    <w:rPr>
      <w:rFonts w:ascii="Liberation Sans" w:hAnsi="Liberation Sans" w:eastAsia="Droid Sans Fallback" w:cs="FreeSans"/>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FreeSans"/>
    </w:rPr>
  </w:style>
  <w:style w:type="paragraph" w:styleId="Style18">
    <w:name w:val="Υπόμνημα"/>
    <w:basedOn w:val="Normal"/>
    <w:pPr>
      <w:suppressLineNumbers/>
      <w:spacing w:before="120" w:after="120"/>
    </w:pPr>
    <w:rPr>
      <w:rFonts w:cs="FreeSans"/>
      <w:i/>
      <w:iCs/>
      <w:sz w:val="24"/>
      <w:szCs w:val="24"/>
    </w:rPr>
  </w:style>
  <w:style w:type="paragraph" w:styleId="Style19">
    <w:name w:val="Ευρετήριο"/>
    <w:basedOn w:val="Normal"/>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ygdd@yahoo.g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2020-10-05T11:17:00Z</dcterms:created>
  <dc:creator>logistirio</dc:creator>
  <dc:language>el-GR</dc:language>
  <cp:lastModifiedBy>logistirio</cp:lastModifiedBy>
  <cp:lastPrinted>2020-10-05T11:14:00Z</cp:lastPrinted>
  <dcterms:modified xsi:type="dcterms:W3CDTF">2020-10-12T05:13:00Z</dcterms:modified>
  <cp:revision>4</cp:revision>
</cp:coreProperties>
</file>